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F8E1AD">
      <w:pPr>
        <w:keepNext w:val="0"/>
        <w:keepLines w:val="0"/>
        <w:widowControl w:val="0"/>
        <w:suppressLineNumbers w:val="0"/>
        <w:spacing w:before="0" w:beforeAutospacing="0" w:after="0" w:afterAutospacing="0"/>
        <w:ind w:left="0" w:right="0"/>
        <w:jc w:val="both"/>
        <w:rPr>
          <w:rFonts w:hint="default" w:ascii="Calibri" w:hAnsi="Calibri" w:eastAsia="宋体" w:cs="Times New Roman"/>
          <w:b/>
          <w:bCs w:val="0"/>
          <w:kern w:val="2"/>
          <w:sz w:val="21"/>
          <w:szCs w:val="21"/>
        </w:rPr>
      </w:pPr>
      <w:r>
        <w:rPr>
          <w:rFonts w:hint="eastAsia" w:ascii="宋体" w:hAnsi="宋体" w:eastAsia="宋体" w:cs="宋体"/>
          <w:b/>
          <w:bCs w:val="0"/>
          <w:kern w:val="2"/>
          <w:sz w:val="21"/>
          <w:szCs w:val="21"/>
          <w:lang w:val="en-US" w:eastAsia="zh-CN" w:bidi="ar"/>
        </w:rPr>
        <w:t>填表说明与权责：</w:t>
      </w:r>
    </w:p>
    <w:p w14:paraId="6515EFC5">
      <w:pPr>
        <w:pStyle w:val="5"/>
        <w:widowControl/>
        <w:numPr>
          <w:ilvl w:val="0"/>
          <w:numId w:val="1"/>
        </w:numPr>
        <w:ind w:left="420" w:hanging="420" w:firstLineChars="0"/>
        <w:rPr>
          <w:rFonts w:hint="default" w:ascii="Calibri" w:hAnsi="Calibri" w:eastAsia="宋体" w:cs="Times New Roman"/>
          <w:kern w:val="2"/>
          <w:sz w:val="21"/>
          <w:szCs w:val="21"/>
        </w:rPr>
      </w:pPr>
      <w:r>
        <w:rPr>
          <w:rFonts w:hint="default" w:ascii="Calibri" w:hAnsi="Calibri" w:eastAsia="宋体" w:cs="Times New Roman"/>
          <w:kern w:val="2"/>
          <w:sz w:val="21"/>
          <w:szCs w:val="21"/>
        </w:rPr>
        <w:t>*</w:t>
      </w:r>
      <w:r>
        <w:rPr>
          <w:rFonts w:hint="eastAsia" w:ascii="宋体" w:hAnsi="宋体" w:eastAsia="宋体" w:cs="宋体"/>
          <w:kern w:val="2"/>
          <w:sz w:val="21"/>
          <w:szCs w:val="21"/>
        </w:rPr>
        <w:t>为必填项。</w:t>
      </w:r>
    </w:p>
    <w:p w14:paraId="14F29EF8">
      <w:pPr>
        <w:pStyle w:val="5"/>
        <w:widowControl/>
        <w:numPr>
          <w:ilvl w:val="0"/>
          <w:numId w:val="1"/>
        </w:numPr>
        <w:ind w:left="420" w:hanging="420" w:firstLineChars="0"/>
        <w:rPr>
          <w:rFonts w:hint="default" w:ascii="Calibri" w:hAnsi="Calibri" w:eastAsia="宋体" w:cs="Times New Roman"/>
          <w:kern w:val="2"/>
          <w:sz w:val="21"/>
          <w:szCs w:val="21"/>
        </w:rPr>
      </w:pPr>
      <w:r>
        <w:rPr>
          <w:rFonts w:hint="eastAsia" w:ascii="宋体" w:hAnsi="宋体" w:eastAsia="宋体" w:cs="宋体"/>
          <w:kern w:val="2"/>
          <w:sz w:val="21"/>
          <w:szCs w:val="21"/>
        </w:rPr>
        <w:t>原则上校内同一部门只开通一个工作空间，部门内不同业务所需要的数据分析工作可以在工作空间内以目录形式隔离。</w:t>
      </w:r>
    </w:p>
    <w:p w14:paraId="76A0B617">
      <w:pPr>
        <w:pStyle w:val="5"/>
        <w:widowControl/>
        <w:numPr>
          <w:ilvl w:val="0"/>
          <w:numId w:val="1"/>
        </w:numPr>
        <w:ind w:left="420" w:hanging="420" w:firstLineChars="0"/>
        <w:rPr>
          <w:rFonts w:hint="default" w:ascii="Calibri" w:hAnsi="Calibri" w:eastAsia="宋体" w:cs="Times New Roman"/>
          <w:kern w:val="2"/>
          <w:sz w:val="21"/>
          <w:szCs w:val="21"/>
        </w:rPr>
      </w:pPr>
      <w:r>
        <w:rPr>
          <w:rFonts w:hint="eastAsia" w:ascii="宋体" w:hAnsi="宋体" w:eastAsia="宋体" w:cs="宋体"/>
          <w:kern w:val="2"/>
          <w:sz w:val="21"/>
          <w:szCs w:val="21"/>
        </w:rPr>
        <w:t>数据对接方式填写“表格上传”或“数据库对接”，如填写数据库对接，请在发送给</w:t>
      </w:r>
      <w:r>
        <w:rPr>
          <w:rFonts w:hint="default" w:ascii="Calibri" w:hAnsi="Calibri" w:eastAsia="宋体" w:cs="Calibri"/>
          <w:kern w:val="2"/>
          <w:sz w:val="21"/>
          <w:szCs w:val="21"/>
        </w:rPr>
        <w:t>its</w:t>
      </w:r>
      <w:r>
        <w:rPr>
          <w:rFonts w:hint="eastAsia" w:ascii="宋体" w:hAnsi="宋体" w:eastAsia="宋体" w:cs="宋体"/>
          <w:kern w:val="2"/>
          <w:sz w:val="21"/>
          <w:szCs w:val="21"/>
        </w:rPr>
        <w:t>的邮件中附上数据库访问连接信息。</w:t>
      </w:r>
    </w:p>
    <w:p w14:paraId="2A3E321D">
      <w:pPr>
        <w:pStyle w:val="5"/>
        <w:widowControl/>
        <w:numPr>
          <w:ilvl w:val="0"/>
          <w:numId w:val="1"/>
        </w:numPr>
        <w:ind w:left="420" w:hanging="420" w:firstLineChars="0"/>
        <w:rPr>
          <w:rFonts w:hint="default" w:ascii="Calibri" w:hAnsi="Calibri" w:eastAsia="宋体" w:cs="Times New Roman"/>
          <w:kern w:val="2"/>
          <w:sz w:val="21"/>
          <w:szCs w:val="21"/>
        </w:rPr>
      </w:pPr>
      <w:r>
        <w:rPr>
          <w:rFonts w:hint="eastAsia" w:ascii="宋体" w:hAnsi="宋体" w:eastAsia="宋体" w:cs="宋体"/>
          <w:kern w:val="2"/>
          <w:sz w:val="21"/>
          <w:szCs w:val="21"/>
        </w:rPr>
        <w:t>如需要对接跨部门数据，请参照数据接口服务申请流程，签报信息化治理办公室获取相关数据使用权限。</w:t>
      </w:r>
    </w:p>
    <w:p w14:paraId="6F6362BF">
      <w:pPr>
        <w:pStyle w:val="5"/>
        <w:widowControl/>
        <w:numPr>
          <w:ilvl w:val="0"/>
          <w:numId w:val="1"/>
        </w:numPr>
        <w:ind w:left="420" w:hanging="420" w:firstLineChars="0"/>
        <w:rPr>
          <w:rFonts w:hint="default" w:ascii="Calibri" w:hAnsi="Calibri" w:eastAsia="宋体" w:cs="Times New Roman"/>
          <w:kern w:val="2"/>
          <w:sz w:val="21"/>
          <w:szCs w:val="21"/>
        </w:rPr>
      </w:pPr>
      <w:r>
        <w:rPr>
          <w:rFonts w:hint="eastAsia" w:ascii="宋体" w:hAnsi="宋体" w:eastAsia="宋体" w:cs="宋体"/>
          <w:kern w:val="2"/>
          <w:sz w:val="21"/>
          <w:szCs w:val="21"/>
        </w:rPr>
        <w:t>技术对接人，管理负责人和二级单位安全员应由</w:t>
      </w:r>
      <w:r>
        <w:rPr>
          <w:rFonts w:hint="eastAsia" w:ascii="宋体" w:hAnsi="宋体" w:eastAsia="宋体" w:cs="宋体"/>
          <w:b/>
          <w:bCs w:val="0"/>
          <w:kern w:val="2"/>
          <w:sz w:val="21"/>
          <w:szCs w:val="21"/>
        </w:rPr>
        <w:t>校内教职工</w:t>
      </w:r>
      <w:r>
        <w:rPr>
          <w:rFonts w:hint="eastAsia" w:ascii="宋体" w:hAnsi="宋体" w:eastAsia="宋体" w:cs="宋体"/>
          <w:kern w:val="2"/>
          <w:sz w:val="21"/>
          <w:szCs w:val="21"/>
        </w:rPr>
        <w:t>担任，其中</w:t>
      </w:r>
      <w:r>
        <w:rPr>
          <w:rFonts w:hint="eastAsia" w:ascii="宋体" w:hAnsi="宋体" w:eastAsia="宋体" w:cs="宋体"/>
          <w:b/>
          <w:bCs w:val="0"/>
          <w:kern w:val="2"/>
          <w:sz w:val="21"/>
          <w:szCs w:val="21"/>
        </w:rPr>
        <w:t>管理负责人与二级单位安全员应与信息资产平台中备案的负责人与安全员相一致</w:t>
      </w:r>
      <w:r>
        <w:rPr>
          <w:rFonts w:hint="eastAsia" w:ascii="宋体" w:hAnsi="宋体" w:eastAsia="宋体" w:cs="宋体"/>
          <w:kern w:val="2"/>
          <w:sz w:val="21"/>
          <w:szCs w:val="21"/>
        </w:rPr>
        <w:t>。技术对接人担任工作空间管理员，对数据看板及权限分配进行管理。在人员更换时部门申请人应及时联系信息化治理办公室完成备案信息的变更。</w:t>
      </w:r>
    </w:p>
    <w:p w14:paraId="4D6F3F7F">
      <w:pPr>
        <w:pStyle w:val="5"/>
        <w:widowControl/>
        <w:numPr>
          <w:ilvl w:val="0"/>
          <w:numId w:val="1"/>
        </w:numPr>
        <w:ind w:left="420" w:hanging="420" w:firstLineChars="0"/>
        <w:rPr>
          <w:rFonts w:hint="default" w:ascii="Calibri" w:hAnsi="Calibri" w:eastAsia="宋体" w:cs="Times New Roman"/>
          <w:b/>
          <w:bCs w:val="0"/>
          <w:kern w:val="2"/>
          <w:sz w:val="21"/>
          <w:szCs w:val="21"/>
        </w:rPr>
      </w:pPr>
      <w:r>
        <w:rPr>
          <w:rFonts w:hint="eastAsia" w:ascii="宋体" w:hAnsi="宋体" w:eastAsia="宋体" w:cs="宋体"/>
          <w:b/>
          <w:bCs w:val="0"/>
          <w:color w:val="000000"/>
          <w:kern w:val="2"/>
          <w:sz w:val="21"/>
          <w:szCs w:val="21"/>
        </w:rPr>
        <w:t>信息化治理办公室将按照网络安全相关要求，定期暂停网站系统备案信息不符的工作空间</w:t>
      </w:r>
      <w:r>
        <w:rPr>
          <w:rFonts w:hint="eastAsia" w:ascii="宋体" w:hAnsi="宋体" w:eastAsia="宋体" w:cs="宋体"/>
          <w:b/>
          <w:bCs w:val="0"/>
          <w:kern w:val="2"/>
          <w:sz w:val="21"/>
          <w:szCs w:val="21"/>
        </w:rPr>
        <w:t>权限</w:t>
      </w:r>
      <w:r>
        <w:rPr>
          <w:rFonts w:hint="eastAsia" w:ascii="宋体" w:hAnsi="宋体" w:eastAsia="宋体" w:cs="宋体"/>
          <w:kern w:val="2"/>
          <w:sz w:val="21"/>
          <w:szCs w:val="21"/>
        </w:rPr>
        <w:t>。</w:t>
      </w:r>
    </w:p>
    <w:p w14:paraId="300CA9BA">
      <w:pPr>
        <w:keepNext w:val="0"/>
        <w:keepLines w:val="0"/>
        <w:widowControl/>
        <w:suppressLineNumbers w:val="0"/>
        <w:spacing w:before="0" w:beforeAutospacing="0" w:after="0" w:afterAutospacing="0"/>
        <w:ind w:left="0" w:right="0"/>
        <w:jc w:val="left"/>
        <w:rPr>
          <w:rFonts w:hint="eastAsia" w:ascii="宋体" w:hAnsi="宋体" w:eastAsia="宋体" w:cs="Times New Roman"/>
          <w:kern w:val="2"/>
          <w:sz w:val="24"/>
          <w:szCs w:val="24"/>
        </w:rPr>
      </w:pPr>
      <w:r>
        <w:rPr>
          <w:rFonts w:hint="eastAsia" w:ascii="宋体" w:hAnsi="宋体" w:eastAsia="宋体" w:cs="Times New Roman"/>
          <w:kern w:val="2"/>
          <w:sz w:val="24"/>
          <w:szCs w:val="24"/>
          <w:lang w:val="en-US" w:eastAsia="zh-CN" w:bidi="ar"/>
        </w:rPr>
        <w:t xml:space="preserve"> </w:t>
      </w:r>
    </w:p>
    <w:p w14:paraId="3BD9D140">
      <w:pPr>
        <w:keepNext w:val="0"/>
        <w:keepLines w:val="0"/>
        <w:widowControl/>
        <w:suppressLineNumbers w:val="0"/>
        <w:spacing w:before="0" w:beforeAutospacing="0" w:after="0" w:afterAutospacing="0"/>
        <w:ind w:left="0" w:right="0"/>
        <w:jc w:val="left"/>
        <w:rPr>
          <w:rFonts w:hint="eastAsia" w:ascii="宋体" w:hAnsi="宋体" w:eastAsia="宋体" w:cs="Times New Roman"/>
          <w:kern w:val="2"/>
          <w:sz w:val="24"/>
          <w:szCs w:val="24"/>
        </w:rPr>
      </w:pPr>
      <w:r>
        <w:rPr>
          <w:rFonts w:hint="eastAsia" w:ascii="宋体" w:hAnsi="宋体" w:eastAsia="宋体" w:cs="Times New Roman"/>
          <w:kern w:val="2"/>
          <w:sz w:val="24"/>
          <w:szCs w:val="24"/>
          <w:lang w:val="en-US" w:eastAsia="zh-CN" w:bidi="ar"/>
        </w:rPr>
        <w:t xml:space="preserve"> </w:t>
      </w:r>
    </w:p>
    <w:p w14:paraId="5C2AA8D1">
      <w:pPr>
        <w:keepNext w:val="0"/>
        <w:keepLines w:val="0"/>
        <w:widowControl/>
        <w:suppressLineNumbers w:val="0"/>
        <w:spacing w:before="0" w:beforeAutospacing="0" w:after="0" w:afterAutospacing="0"/>
        <w:ind w:left="0" w:right="0"/>
        <w:jc w:val="left"/>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系统责任</w:t>
      </w:r>
      <w:r>
        <w:rPr>
          <w:rFonts w:hint="eastAsia" w:ascii="宋体" w:hAnsi="宋体" w:eastAsia="宋体" w:cs="宋体"/>
          <w:b/>
          <w:bCs w:val="0"/>
          <w:kern w:val="2"/>
          <w:sz w:val="24"/>
          <w:szCs w:val="24"/>
          <w:lang w:val="en-US" w:eastAsia="zh-CN" w:bidi="ar"/>
        </w:rPr>
        <w:t>单位承诺</w:t>
      </w:r>
      <w:r>
        <w:rPr>
          <w:rFonts w:hint="eastAsia" w:ascii="宋体" w:hAnsi="宋体" w:eastAsia="宋体" w:cs="宋体"/>
          <w:kern w:val="2"/>
          <w:sz w:val="24"/>
          <w:szCs w:val="24"/>
          <w:lang w:val="en-US" w:eastAsia="zh-CN" w:bidi="ar"/>
        </w:rPr>
        <w:t>：</w:t>
      </w:r>
    </w:p>
    <w:p w14:paraId="470CDB79">
      <w:pPr>
        <w:keepNext w:val="0"/>
        <w:keepLines w:val="0"/>
        <w:widowControl w:val="0"/>
        <w:suppressLineNumbers w:val="0"/>
        <w:spacing w:before="0" w:beforeAutospacing="0" w:after="0" w:afterAutospacing="0"/>
        <w:ind w:left="0" w:right="0" w:firstLine="420"/>
        <w:jc w:val="both"/>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一、本单位承诺系统建设符合学校网络和数据安全相关要求，并按时完成备案。</w:t>
      </w:r>
    </w:p>
    <w:p w14:paraId="54C7DA86">
      <w:pPr>
        <w:keepNext w:val="0"/>
        <w:keepLines w:val="0"/>
        <w:widowControl w:val="0"/>
        <w:suppressLineNumbers w:val="0"/>
        <w:spacing w:before="0" w:beforeAutospacing="0" w:after="0" w:afterAutospacing="0"/>
        <w:ind w:left="0" w:right="0" w:firstLine="420"/>
        <w:jc w:val="both"/>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二、本单位承诺在网站系统上，以清晰显著的方式提供隐私政策查看，并落实隐私政策中的相关内容。</w:t>
      </w:r>
    </w:p>
    <w:p w14:paraId="722D0581">
      <w:pPr>
        <w:keepNext w:val="0"/>
        <w:keepLines w:val="0"/>
        <w:widowControl w:val="0"/>
        <w:suppressLineNumbers w:val="0"/>
        <w:spacing w:before="0" w:beforeAutospacing="0" w:after="0" w:afterAutospacing="0"/>
        <w:ind w:left="0" w:right="0" w:firstLine="420"/>
        <w:jc w:val="both"/>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三、本单位承诺对所获取的数据严格保密，未经允许不得用于申请内容中以外的用途。</w:t>
      </w:r>
    </w:p>
    <w:p w14:paraId="02C3F141">
      <w:pPr>
        <w:keepNext w:val="0"/>
        <w:keepLines w:val="0"/>
        <w:widowControl w:val="0"/>
        <w:suppressLineNumbers w:val="0"/>
        <w:spacing w:before="0" w:beforeAutospacing="0" w:after="0" w:afterAutospacing="0"/>
        <w:ind w:left="0" w:right="0" w:firstLine="420"/>
        <w:jc w:val="both"/>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四、本单位承诺对数据二次加工得到的数据，承担安全责任，做好数据安全工作。</w:t>
      </w:r>
    </w:p>
    <w:p w14:paraId="1B3946FC">
      <w:pPr>
        <w:keepNext w:val="0"/>
        <w:keepLines w:val="0"/>
        <w:widowControl w:val="0"/>
        <w:suppressLineNumbers w:val="0"/>
        <w:spacing w:before="0" w:beforeAutospacing="0" w:after="0" w:afterAutospacing="0"/>
        <w:ind w:left="0" w:right="0" w:firstLine="420"/>
        <w:jc w:val="both"/>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五、本单位承诺提供相关服务器信息及信息化治理办公室所需其他相关信息。</w:t>
      </w:r>
    </w:p>
    <w:p w14:paraId="241EEF79">
      <w:pPr>
        <w:keepNext w:val="0"/>
        <w:keepLines w:val="0"/>
        <w:widowControl w:val="0"/>
        <w:suppressLineNumbers w:val="0"/>
        <w:spacing w:before="0" w:beforeAutospacing="0" w:after="0" w:afterAutospacing="0"/>
        <w:ind w:left="0" w:right="0" w:firstLine="420"/>
        <w:jc w:val="both"/>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六、本单位同意，如果系统存在安全问题或违反上述，允许信息化治理办公室暂停统一身份认证集成服务。</w:t>
      </w:r>
    </w:p>
    <w:p w14:paraId="17FBA207">
      <w:pPr>
        <w:rPr>
          <w:rFonts w:hint="default" w:ascii="Calibri" w:hAnsi="Calibri" w:eastAsia="宋体" w:cs="Times New Roman"/>
          <w:kern w:val="2"/>
          <w:sz w:val="21"/>
          <w:szCs w:val="21"/>
        </w:rPr>
        <w:sectPr>
          <w:pgSz w:w="11906" w:h="16838"/>
          <w:pgMar w:top="1440" w:right="1800" w:bottom="1440" w:left="1800" w:header="851" w:footer="992" w:gutter="0"/>
          <w:cols w:space="425" w:num="1"/>
          <w:docGrid w:type="lines" w:linePitch="312" w:charSpace="0"/>
        </w:sectPr>
      </w:pPr>
    </w:p>
    <w:p w14:paraId="40C44CF7">
      <w:pPr>
        <w:keepNext w:val="0"/>
        <w:keepLines w:val="0"/>
        <w:widowControl w:val="0"/>
        <w:suppressLineNumbers w:val="0"/>
        <w:spacing w:before="0" w:beforeAutospacing="0" w:after="0" w:afterAutospacing="0"/>
        <w:ind w:left="0" w:right="0"/>
        <w:jc w:val="center"/>
        <w:rPr>
          <w:rFonts w:hint="eastAsia" w:ascii="仿宋" w:hAnsi="仿宋" w:eastAsia="仿宋" w:cs="Times New Roman"/>
          <w:kern w:val="2"/>
          <w:sz w:val="36"/>
          <w:szCs w:val="36"/>
        </w:rPr>
      </w:pPr>
      <w:r>
        <w:rPr>
          <w:rFonts w:hint="eastAsia" w:ascii="仿宋" w:hAnsi="仿宋" w:eastAsia="仿宋" w:cs="仿宋"/>
          <w:kern w:val="2"/>
          <w:sz w:val="36"/>
          <w:szCs w:val="36"/>
          <w:lang w:val="en-US" w:eastAsia="zh-CN" w:bidi="ar"/>
        </w:rPr>
        <w:t>数据分析平台工作空间申请表（无需盖章）</w:t>
      </w:r>
    </w:p>
    <w:tbl>
      <w:tblPr>
        <w:tblStyle w:val="3"/>
        <w:tblW w:w="84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2263"/>
        <w:gridCol w:w="850"/>
        <w:gridCol w:w="1844"/>
        <w:gridCol w:w="751"/>
        <w:gridCol w:w="99"/>
        <w:gridCol w:w="2606"/>
      </w:tblGrid>
      <w:tr w14:paraId="3CE86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496" w:hRule="atLeast"/>
        </w:trPr>
        <w:tc>
          <w:tcPr>
            <w:tcW w:w="2263" w:type="dxa"/>
            <w:tcBorders>
              <w:top w:val="single" w:color="auto" w:sz="4" w:space="0"/>
              <w:left w:val="single" w:color="auto" w:sz="4" w:space="0"/>
              <w:bottom w:val="single" w:color="auto" w:sz="4" w:space="0"/>
              <w:right w:val="single" w:color="auto" w:sz="4" w:space="0"/>
            </w:tcBorders>
            <w:shd w:val="clear"/>
            <w:vAlign w:val="center"/>
          </w:tcPr>
          <w:p w14:paraId="6BB4004A">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申请日期</w:t>
            </w:r>
            <w:r>
              <w:rPr>
                <w:rFonts w:hint="default" w:ascii="Calibri" w:hAnsi="Calibri" w:eastAsia="宋体" w:cs="Calibri"/>
                <w:color w:val="FF0000"/>
                <w:kern w:val="2"/>
                <w:sz w:val="21"/>
                <w:szCs w:val="21"/>
                <w:bdr w:val="none" w:color="auto" w:sz="0" w:space="0"/>
                <w:lang w:val="en-US" w:eastAsia="zh-CN" w:bidi="ar"/>
              </w:rPr>
              <w:t>*</w:t>
            </w:r>
          </w:p>
        </w:tc>
        <w:tc>
          <w:tcPr>
            <w:tcW w:w="6150" w:type="dxa"/>
            <w:gridSpan w:val="5"/>
            <w:tcBorders>
              <w:top w:val="single" w:color="auto" w:sz="4" w:space="0"/>
              <w:left w:val="single" w:color="auto" w:sz="4" w:space="0"/>
              <w:bottom w:val="single" w:color="auto" w:sz="4" w:space="0"/>
              <w:right w:val="single" w:color="auto" w:sz="4" w:space="0"/>
            </w:tcBorders>
            <w:shd w:val="clear"/>
            <w:vAlign w:val="center"/>
          </w:tcPr>
          <w:p w14:paraId="1982F93F">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p>
        </w:tc>
      </w:tr>
      <w:tr w14:paraId="69605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263" w:type="dxa"/>
            <w:tcBorders>
              <w:top w:val="single" w:color="auto" w:sz="4" w:space="0"/>
              <w:left w:val="single" w:color="auto" w:sz="4" w:space="0"/>
              <w:bottom w:val="single" w:color="auto" w:sz="4" w:space="0"/>
              <w:right w:val="single" w:color="auto" w:sz="4" w:space="0"/>
            </w:tcBorders>
            <w:shd w:val="clear"/>
            <w:vAlign w:val="center"/>
          </w:tcPr>
          <w:p w14:paraId="5D9DB7CF">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工作空间名称</w:t>
            </w:r>
            <w:r>
              <w:rPr>
                <w:rFonts w:hint="default" w:ascii="Calibri" w:hAnsi="Calibri" w:eastAsia="宋体" w:cs="Calibri"/>
                <w:color w:val="FF0000"/>
                <w:kern w:val="2"/>
                <w:sz w:val="21"/>
                <w:szCs w:val="21"/>
                <w:bdr w:val="none" w:color="auto" w:sz="0" w:space="0"/>
                <w:lang w:val="en-US" w:eastAsia="zh-CN" w:bidi="ar"/>
              </w:rPr>
              <w:t>*</w:t>
            </w:r>
          </w:p>
        </w:tc>
        <w:tc>
          <w:tcPr>
            <w:tcW w:w="6150" w:type="dxa"/>
            <w:gridSpan w:val="5"/>
            <w:tcBorders>
              <w:top w:val="single" w:color="auto" w:sz="4" w:space="0"/>
              <w:left w:val="single" w:color="auto" w:sz="4" w:space="0"/>
              <w:bottom w:val="single" w:color="auto" w:sz="4" w:space="0"/>
              <w:right w:val="single" w:color="auto" w:sz="4" w:space="0"/>
            </w:tcBorders>
            <w:shd w:val="clear"/>
            <w:vAlign w:val="center"/>
          </w:tcPr>
          <w:p w14:paraId="40889CCA">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p>
        </w:tc>
      </w:tr>
      <w:tr w14:paraId="2F86E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2263" w:type="dxa"/>
            <w:tcBorders>
              <w:top w:val="single" w:color="auto" w:sz="4" w:space="0"/>
              <w:left w:val="single" w:color="auto" w:sz="4" w:space="0"/>
              <w:bottom w:val="single" w:color="auto" w:sz="4" w:space="0"/>
              <w:right w:val="single" w:color="auto" w:sz="4" w:space="0"/>
            </w:tcBorders>
            <w:shd w:val="clear"/>
            <w:vAlign w:val="center"/>
          </w:tcPr>
          <w:p w14:paraId="6BCF8D54">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工作空间简介和用途</w:t>
            </w:r>
            <w:r>
              <w:rPr>
                <w:rFonts w:hint="default" w:ascii="Calibri" w:hAnsi="Calibri" w:eastAsia="宋体" w:cs="Times New Roman"/>
                <w:color w:val="FF0000"/>
                <w:kern w:val="2"/>
                <w:sz w:val="21"/>
                <w:szCs w:val="21"/>
                <w:bdr w:val="none" w:color="auto" w:sz="0" w:space="0"/>
                <w:lang w:val="en-US" w:eastAsia="zh-CN" w:bidi="ar"/>
              </w:rPr>
              <w:t>*</w:t>
            </w:r>
          </w:p>
        </w:tc>
        <w:tc>
          <w:tcPr>
            <w:tcW w:w="6150" w:type="dxa"/>
            <w:gridSpan w:val="5"/>
            <w:tcBorders>
              <w:top w:val="single" w:color="auto" w:sz="4" w:space="0"/>
              <w:left w:val="single" w:color="auto" w:sz="4" w:space="0"/>
              <w:bottom w:val="single" w:color="auto" w:sz="4" w:space="0"/>
              <w:right w:val="single" w:color="auto" w:sz="4" w:space="0"/>
            </w:tcBorders>
            <w:shd w:val="clear"/>
            <w:vAlign w:val="center"/>
          </w:tcPr>
          <w:p w14:paraId="11882038">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p>
        </w:tc>
      </w:tr>
      <w:tr w14:paraId="66122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263" w:type="dxa"/>
            <w:vMerge w:val="restart"/>
            <w:tcBorders>
              <w:top w:val="nil"/>
              <w:left w:val="single" w:color="auto" w:sz="4" w:space="0"/>
              <w:bottom w:val="single" w:color="auto" w:sz="4" w:space="0"/>
              <w:right w:val="single" w:color="auto" w:sz="4" w:space="0"/>
            </w:tcBorders>
            <w:shd w:val="clear"/>
            <w:vAlign w:val="center"/>
          </w:tcPr>
          <w:p w14:paraId="3728569E">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需对接本部门的业务数据</w:t>
            </w:r>
          </w:p>
        </w:tc>
        <w:tc>
          <w:tcPr>
            <w:tcW w:w="3445" w:type="dxa"/>
            <w:gridSpan w:val="3"/>
            <w:tcBorders>
              <w:top w:val="single" w:color="auto" w:sz="4" w:space="0"/>
              <w:left w:val="single" w:color="auto" w:sz="4" w:space="0"/>
              <w:bottom w:val="single" w:color="auto" w:sz="4" w:space="0"/>
              <w:right w:val="single" w:color="auto" w:sz="4" w:space="0"/>
            </w:tcBorders>
            <w:shd w:val="clear"/>
            <w:vAlign w:val="center"/>
          </w:tcPr>
          <w:p w14:paraId="5308237F">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18"/>
                <w:szCs w:val="18"/>
                <w:bdr w:val="none" w:color="auto" w:sz="0" w:space="0"/>
              </w:rPr>
            </w:pPr>
            <w:r>
              <w:rPr>
                <w:rFonts w:hint="eastAsia" w:ascii="宋体" w:hAnsi="宋体" w:eastAsia="宋体" w:cs="宋体"/>
                <w:kern w:val="2"/>
                <w:sz w:val="18"/>
                <w:szCs w:val="18"/>
                <w:bdr w:val="none" w:color="auto" w:sz="0" w:space="0"/>
                <w:lang w:val="en-US" w:eastAsia="zh-CN" w:bidi="ar"/>
              </w:rPr>
              <w:t>数据描述</w:t>
            </w:r>
          </w:p>
        </w:tc>
        <w:tc>
          <w:tcPr>
            <w:tcW w:w="2705" w:type="dxa"/>
            <w:gridSpan w:val="2"/>
            <w:tcBorders>
              <w:top w:val="single" w:color="auto" w:sz="4" w:space="0"/>
              <w:left w:val="single" w:color="auto" w:sz="4" w:space="0"/>
              <w:bottom w:val="single" w:color="auto" w:sz="4" w:space="0"/>
              <w:right w:val="single" w:color="auto" w:sz="4" w:space="0"/>
            </w:tcBorders>
            <w:shd w:val="clear"/>
            <w:vAlign w:val="center"/>
          </w:tcPr>
          <w:p w14:paraId="2985D603">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18"/>
                <w:szCs w:val="18"/>
                <w:bdr w:val="none" w:color="auto" w:sz="0" w:space="0"/>
              </w:rPr>
            </w:pPr>
            <w:r>
              <w:rPr>
                <w:rFonts w:hint="eastAsia" w:ascii="宋体" w:hAnsi="宋体" w:eastAsia="宋体" w:cs="宋体"/>
                <w:kern w:val="2"/>
                <w:sz w:val="18"/>
                <w:szCs w:val="18"/>
                <w:bdr w:val="none" w:color="auto" w:sz="0" w:space="0"/>
                <w:lang w:val="en-US" w:eastAsia="zh-CN" w:bidi="ar"/>
              </w:rPr>
              <w:t>对接方式</w:t>
            </w:r>
          </w:p>
        </w:tc>
      </w:tr>
      <w:tr w14:paraId="7E17C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263" w:type="dxa"/>
            <w:vMerge w:val="continue"/>
            <w:tcBorders>
              <w:top w:val="nil"/>
              <w:left w:val="single" w:color="auto" w:sz="4" w:space="0"/>
              <w:bottom w:val="single" w:color="auto" w:sz="4" w:space="0"/>
              <w:right w:val="single" w:color="auto" w:sz="4" w:space="0"/>
            </w:tcBorders>
            <w:shd w:val="clear"/>
            <w:vAlign w:val="center"/>
          </w:tcPr>
          <w:p w14:paraId="2D4EBD12">
            <w:pPr>
              <w:rPr>
                <w:rFonts w:hint="default" w:ascii="Times New Roman" w:hAnsi="Times New Roman" w:cs="Times New Roman"/>
                <w:sz w:val="20"/>
                <w:szCs w:val="20"/>
              </w:rPr>
            </w:pPr>
          </w:p>
        </w:tc>
        <w:tc>
          <w:tcPr>
            <w:tcW w:w="3445" w:type="dxa"/>
            <w:gridSpan w:val="3"/>
            <w:tcBorders>
              <w:top w:val="single" w:color="auto" w:sz="4" w:space="0"/>
              <w:left w:val="single" w:color="auto" w:sz="4" w:space="0"/>
              <w:bottom w:val="single" w:color="auto" w:sz="4" w:space="0"/>
              <w:right w:val="single" w:color="auto" w:sz="4" w:space="0"/>
            </w:tcBorders>
            <w:shd w:val="clear"/>
            <w:vAlign w:val="center"/>
          </w:tcPr>
          <w:p w14:paraId="1E9CD3D0">
            <w:pPr>
              <w:keepNext w:val="0"/>
              <w:keepLines w:val="0"/>
              <w:widowControl w:val="0"/>
              <w:suppressLineNumbers w:val="0"/>
              <w:spacing w:before="0" w:beforeAutospacing="0" w:after="0" w:afterAutospacing="0"/>
              <w:ind w:left="0" w:right="0"/>
              <w:jc w:val="both"/>
              <w:rPr>
                <w:rFonts w:hint="default" w:ascii="Calibri" w:hAnsi="Calibri" w:eastAsia="宋体" w:cs="Times New Roman"/>
                <w:i/>
                <w:iCs w:val="0"/>
                <w:kern w:val="2"/>
                <w:sz w:val="18"/>
                <w:szCs w:val="18"/>
                <w:bdr w:val="none" w:color="auto" w:sz="0" w:space="0"/>
              </w:rPr>
            </w:pPr>
          </w:p>
        </w:tc>
        <w:tc>
          <w:tcPr>
            <w:tcW w:w="2705" w:type="dxa"/>
            <w:gridSpan w:val="2"/>
            <w:tcBorders>
              <w:top w:val="single" w:color="auto" w:sz="4" w:space="0"/>
              <w:left w:val="single" w:color="auto" w:sz="4" w:space="0"/>
              <w:bottom w:val="single" w:color="auto" w:sz="4" w:space="0"/>
              <w:right w:val="single" w:color="auto" w:sz="4" w:space="0"/>
            </w:tcBorders>
            <w:shd w:val="clear"/>
            <w:vAlign w:val="center"/>
          </w:tcPr>
          <w:p w14:paraId="6F9F5655">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18"/>
                <w:szCs w:val="18"/>
                <w:bdr w:val="none" w:color="auto" w:sz="0" w:space="0"/>
              </w:rPr>
            </w:pPr>
          </w:p>
        </w:tc>
      </w:tr>
      <w:tr w14:paraId="4E837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263" w:type="dxa"/>
            <w:vMerge w:val="continue"/>
            <w:tcBorders>
              <w:top w:val="nil"/>
              <w:left w:val="single" w:color="auto" w:sz="4" w:space="0"/>
              <w:bottom w:val="single" w:color="auto" w:sz="4" w:space="0"/>
              <w:right w:val="single" w:color="auto" w:sz="4" w:space="0"/>
            </w:tcBorders>
            <w:shd w:val="clear"/>
            <w:vAlign w:val="center"/>
          </w:tcPr>
          <w:p w14:paraId="157A750C">
            <w:pPr>
              <w:rPr>
                <w:rFonts w:hint="default" w:ascii="Times New Roman" w:hAnsi="Times New Roman" w:cs="Times New Roman"/>
                <w:sz w:val="20"/>
                <w:szCs w:val="20"/>
              </w:rPr>
            </w:pPr>
          </w:p>
        </w:tc>
        <w:tc>
          <w:tcPr>
            <w:tcW w:w="3445" w:type="dxa"/>
            <w:gridSpan w:val="3"/>
            <w:tcBorders>
              <w:top w:val="single" w:color="auto" w:sz="4" w:space="0"/>
              <w:left w:val="single" w:color="auto" w:sz="4" w:space="0"/>
              <w:bottom w:val="single" w:color="auto" w:sz="4" w:space="0"/>
              <w:right w:val="single" w:color="auto" w:sz="4" w:space="0"/>
            </w:tcBorders>
            <w:shd w:val="clear"/>
            <w:vAlign w:val="center"/>
          </w:tcPr>
          <w:p w14:paraId="493334D5">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18"/>
                <w:szCs w:val="18"/>
                <w:bdr w:val="none" w:color="auto" w:sz="0" w:space="0"/>
              </w:rPr>
            </w:pPr>
          </w:p>
        </w:tc>
        <w:tc>
          <w:tcPr>
            <w:tcW w:w="2705" w:type="dxa"/>
            <w:gridSpan w:val="2"/>
            <w:tcBorders>
              <w:top w:val="single" w:color="auto" w:sz="4" w:space="0"/>
              <w:left w:val="single" w:color="auto" w:sz="4" w:space="0"/>
              <w:bottom w:val="single" w:color="auto" w:sz="4" w:space="0"/>
              <w:right w:val="single" w:color="auto" w:sz="4" w:space="0"/>
            </w:tcBorders>
            <w:shd w:val="clear"/>
            <w:vAlign w:val="center"/>
          </w:tcPr>
          <w:p w14:paraId="6E8C1EB8">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18"/>
                <w:szCs w:val="18"/>
                <w:bdr w:val="none" w:color="auto" w:sz="0" w:space="0"/>
              </w:rPr>
            </w:pPr>
          </w:p>
        </w:tc>
      </w:tr>
      <w:tr w14:paraId="11B0A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263" w:type="dxa"/>
            <w:vMerge w:val="continue"/>
            <w:tcBorders>
              <w:top w:val="nil"/>
              <w:left w:val="single" w:color="auto" w:sz="4" w:space="0"/>
              <w:bottom w:val="single" w:color="auto" w:sz="4" w:space="0"/>
              <w:right w:val="single" w:color="auto" w:sz="4" w:space="0"/>
            </w:tcBorders>
            <w:shd w:val="clear"/>
            <w:vAlign w:val="center"/>
          </w:tcPr>
          <w:p w14:paraId="35E587BC">
            <w:pPr>
              <w:rPr>
                <w:rFonts w:hint="default" w:ascii="Times New Roman" w:hAnsi="Times New Roman" w:cs="Times New Roman"/>
                <w:sz w:val="20"/>
                <w:szCs w:val="20"/>
              </w:rPr>
            </w:pPr>
          </w:p>
        </w:tc>
        <w:tc>
          <w:tcPr>
            <w:tcW w:w="3445" w:type="dxa"/>
            <w:gridSpan w:val="3"/>
            <w:tcBorders>
              <w:top w:val="single" w:color="auto" w:sz="4" w:space="0"/>
              <w:left w:val="single" w:color="auto" w:sz="4" w:space="0"/>
              <w:bottom w:val="single" w:color="auto" w:sz="4" w:space="0"/>
              <w:right w:val="single" w:color="auto" w:sz="4" w:space="0"/>
            </w:tcBorders>
            <w:shd w:val="clear"/>
            <w:vAlign w:val="center"/>
          </w:tcPr>
          <w:p w14:paraId="0BEA4DE2">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18"/>
                <w:szCs w:val="18"/>
                <w:bdr w:val="none" w:color="auto" w:sz="0" w:space="0"/>
              </w:rPr>
            </w:pPr>
          </w:p>
        </w:tc>
        <w:tc>
          <w:tcPr>
            <w:tcW w:w="2705" w:type="dxa"/>
            <w:gridSpan w:val="2"/>
            <w:tcBorders>
              <w:top w:val="single" w:color="auto" w:sz="4" w:space="0"/>
              <w:left w:val="single" w:color="auto" w:sz="4" w:space="0"/>
              <w:bottom w:val="single" w:color="auto" w:sz="4" w:space="0"/>
              <w:right w:val="single" w:color="auto" w:sz="4" w:space="0"/>
            </w:tcBorders>
            <w:shd w:val="clear"/>
            <w:vAlign w:val="center"/>
          </w:tcPr>
          <w:p w14:paraId="3BD7EF7A">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18"/>
                <w:szCs w:val="18"/>
                <w:bdr w:val="none" w:color="auto" w:sz="0" w:space="0"/>
              </w:rPr>
            </w:pPr>
          </w:p>
        </w:tc>
      </w:tr>
      <w:tr w14:paraId="07B82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263" w:type="dxa"/>
            <w:vMerge w:val="continue"/>
            <w:tcBorders>
              <w:top w:val="nil"/>
              <w:left w:val="single" w:color="auto" w:sz="4" w:space="0"/>
              <w:bottom w:val="single" w:color="auto" w:sz="4" w:space="0"/>
              <w:right w:val="single" w:color="auto" w:sz="4" w:space="0"/>
            </w:tcBorders>
            <w:shd w:val="clear"/>
            <w:vAlign w:val="center"/>
          </w:tcPr>
          <w:p w14:paraId="0FBC14C2">
            <w:pPr>
              <w:rPr>
                <w:rFonts w:hint="default" w:ascii="Times New Roman" w:hAnsi="Times New Roman" w:cs="Times New Roman"/>
                <w:sz w:val="20"/>
                <w:szCs w:val="20"/>
              </w:rPr>
            </w:pPr>
          </w:p>
        </w:tc>
        <w:tc>
          <w:tcPr>
            <w:tcW w:w="3445" w:type="dxa"/>
            <w:gridSpan w:val="3"/>
            <w:tcBorders>
              <w:top w:val="single" w:color="auto" w:sz="4" w:space="0"/>
              <w:left w:val="single" w:color="auto" w:sz="4" w:space="0"/>
              <w:bottom w:val="single" w:color="auto" w:sz="4" w:space="0"/>
              <w:right w:val="single" w:color="auto" w:sz="4" w:space="0"/>
            </w:tcBorders>
            <w:shd w:val="clear"/>
            <w:vAlign w:val="center"/>
          </w:tcPr>
          <w:p w14:paraId="3BAF0040">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18"/>
                <w:szCs w:val="18"/>
                <w:bdr w:val="none" w:color="auto" w:sz="0" w:space="0"/>
              </w:rPr>
            </w:pPr>
          </w:p>
        </w:tc>
        <w:tc>
          <w:tcPr>
            <w:tcW w:w="2705" w:type="dxa"/>
            <w:gridSpan w:val="2"/>
            <w:tcBorders>
              <w:top w:val="single" w:color="auto" w:sz="4" w:space="0"/>
              <w:left w:val="single" w:color="auto" w:sz="4" w:space="0"/>
              <w:bottom w:val="single" w:color="auto" w:sz="4" w:space="0"/>
              <w:right w:val="single" w:color="auto" w:sz="4" w:space="0"/>
            </w:tcBorders>
            <w:shd w:val="clear"/>
            <w:vAlign w:val="center"/>
          </w:tcPr>
          <w:p w14:paraId="61C9E52E">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18"/>
                <w:szCs w:val="18"/>
                <w:bdr w:val="none" w:color="auto" w:sz="0" w:space="0"/>
              </w:rPr>
            </w:pPr>
          </w:p>
        </w:tc>
      </w:tr>
      <w:tr w14:paraId="4FACC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263" w:type="dxa"/>
            <w:vMerge w:val="continue"/>
            <w:tcBorders>
              <w:top w:val="nil"/>
              <w:left w:val="single" w:color="auto" w:sz="4" w:space="0"/>
              <w:bottom w:val="single" w:color="auto" w:sz="4" w:space="0"/>
              <w:right w:val="single" w:color="auto" w:sz="4" w:space="0"/>
            </w:tcBorders>
            <w:shd w:val="clear"/>
            <w:vAlign w:val="center"/>
          </w:tcPr>
          <w:p w14:paraId="6ED87C11">
            <w:pPr>
              <w:rPr>
                <w:rFonts w:hint="default" w:ascii="Times New Roman" w:hAnsi="Times New Roman" w:cs="Times New Roman"/>
                <w:sz w:val="20"/>
                <w:szCs w:val="20"/>
              </w:rPr>
            </w:pPr>
          </w:p>
        </w:tc>
        <w:tc>
          <w:tcPr>
            <w:tcW w:w="3445" w:type="dxa"/>
            <w:gridSpan w:val="3"/>
            <w:tcBorders>
              <w:top w:val="single" w:color="auto" w:sz="4" w:space="0"/>
              <w:left w:val="single" w:color="auto" w:sz="4" w:space="0"/>
              <w:bottom w:val="single" w:color="auto" w:sz="4" w:space="0"/>
              <w:right w:val="single" w:color="auto" w:sz="4" w:space="0"/>
            </w:tcBorders>
            <w:shd w:val="clear"/>
            <w:vAlign w:val="center"/>
          </w:tcPr>
          <w:p w14:paraId="22450E18">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18"/>
                <w:szCs w:val="18"/>
                <w:bdr w:val="none" w:color="auto" w:sz="0" w:space="0"/>
              </w:rPr>
            </w:pPr>
          </w:p>
        </w:tc>
        <w:tc>
          <w:tcPr>
            <w:tcW w:w="2705" w:type="dxa"/>
            <w:gridSpan w:val="2"/>
            <w:tcBorders>
              <w:top w:val="single" w:color="auto" w:sz="4" w:space="0"/>
              <w:left w:val="single" w:color="auto" w:sz="4" w:space="0"/>
              <w:bottom w:val="single" w:color="auto" w:sz="4" w:space="0"/>
              <w:right w:val="single" w:color="auto" w:sz="4" w:space="0"/>
            </w:tcBorders>
            <w:shd w:val="clear"/>
            <w:vAlign w:val="center"/>
          </w:tcPr>
          <w:p w14:paraId="658A75A3">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18"/>
                <w:szCs w:val="18"/>
                <w:bdr w:val="none" w:color="auto" w:sz="0" w:space="0"/>
              </w:rPr>
            </w:pPr>
          </w:p>
        </w:tc>
      </w:tr>
      <w:tr w14:paraId="58700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263" w:type="dxa"/>
            <w:vMerge w:val="restart"/>
            <w:tcBorders>
              <w:top w:val="nil"/>
              <w:left w:val="single" w:color="auto" w:sz="4" w:space="0"/>
              <w:bottom w:val="single" w:color="auto" w:sz="4" w:space="0"/>
              <w:right w:val="single" w:color="auto" w:sz="4" w:space="0"/>
            </w:tcBorders>
            <w:shd w:val="clear"/>
            <w:vAlign w:val="center"/>
          </w:tcPr>
          <w:p w14:paraId="04CEB4AA">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需对接跨部门的业务数据</w:t>
            </w:r>
          </w:p>
        </w:tc>
        <w:tc>
          <w:tcPr>
            <w:tcW w:w="6150" w:type="dxa"/>
            <w:gridSpan w:val="5"/>
            <w:tcBorders>
              <w:top w:val="single" w:color="auto" w:sz="4" w:space="0"/>
              <w:left w:val="single" w:color="auto" w:sz="4" w:space="0"/>
              <w:bottom w:val="single" w:color="auto" w:sz="4" w:space="0"/>
              <w:right w:val="single" w:color="auto" w:sz="4" w:space="0"/>
            </w:tcBorders>
            <w:shd w:val="clear"/>
            <w:vAlign w:val="center"/>
          </w:tcPr>
          <w:p w14:paraId="3FAAF3C3">
            <w:pPr>
              <w:keepNext w:val="0"/>
              <w:keepLines w:val="0"/>
              <w:widowControl w:val="0"/>
              <w:suppressLineNumbers w:val="0"/>
              <w:spacing w:before="0" w:beforeAutospacing="0" w:after="0" w:afterAutospacing="0"/>
              <w:ind w:left="0" w:right="0"/>
              <w:jc w:val="left"/>
              <w:rPr>
                <w:rFonts w:hint="default" w:ascii="Calibri" w:hAnsi="Calibri" w:eastAsia="宋体" w:cs="Times New Roman"/>
                <w:kern w:val="2"/>
                <w:sz w:val="18"/>
                <w:szCs w:val="18"/>
                <w:bdr w:val="none" w:color="auto" w:sz="0" w:space="0"/>
              </w:rPr>
            </w:pPr>
          </w:p>
        </w:tc>
      </w:tr>
      <w:tr w14:paraId="5465F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263" w:type="dxa"/>
            <w:vMerge w:val="continue"/>
            <w:tcBorders>
              <w:top w:val="nil"/>
              <w:left w:val="single" w:color="auto" w:sz="4" w:space="0"/>
              <w:bottom w:val="single" w:color="auto" w:sz="4" w:space="0"/>
              <w:right w:val="single" w:color="auto" w:sz="4" w:space="0"/>
            </w:tcBorders>
            <w:shd w:val="clear"/>
            <w:vAlign w:val="center"/>
          </w:tcPr>
          <w:p w14:paraId="4C4FA55D">
            <w:pPr>
              <w:rPr>
                <w:rFonts w:hint="default" w:ascii="Times New Roman" w:hAnsi="Times New Roman" w:cs="Times New Roman"/>
                <w:sz w:val="20"/>
                <w:szCs w:val="20"/>
              </w:rPr>
            </w:pPr>
          </w:p>
        </w:tc>
        <w:tc>
          <w:tcPr>
            <w:tcW w:w="6150" w:type="dxa"/>
            <w:gridSpan w:val="5"/>
            <w:tcBorders>
              <w:top w:val="single" w:color="auto" w:sz="4" w:space="0"/>
              <w:left w:val="single" w:color="auto" w:sz="4" w:space="0"/>
              <w:bottom w:val="single" w:color="auto" w:sz="4" w:space="0"/>
              <w:right w:val="single" w:color="auto" w:sz="4" w:space="0"/>
            </w:tcBorders>
            <w:shd w:val="clear"/>
            <w:vAlign w:val="center"/>
          </w:tcPr>
          <w:p w14:paraId="0DB1E9EC">
            <w:pPr>
              <w:keepNext w:val="0"/>
              <w:keepLines w:val="0"/>
              <w:widowControl w:val="0"/>
              <w:suppressLineNumbers w:val="0"/>
              <w:spacing w:before="0" w:beforeAutospacing="0" w:after="0" w:afterAutospacing="0"/>
              <w:ind w:left="0" w:right="0"/>
              <w:jc w:val="left"/>
              <w:rPr>
                <w:rFonts w:hint="default" w:ascii="Calibri" w:hAnsi="Calibri" w:eastAsia="宋体" w:cs="Times New Roman"/>
                <w:kern w:val="2"/>
                <w:sz w:val="18"/>
                <w:szCs w:val="18"/>
                <w:bdr w:val="none" w:color="auto" w:sz="0" w:space="0"/>
              </w:rPr>
            </w:pPr>
          </w:p>
        </w:tc>
      </w:tr>
      <w:tr w14:paraId="3F405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263" w:type="dxa"/>
            <w:vMerge w:val="continue"/>
            <w:tcBorders>
              <w:top w:val="nil"/>
              <w:left w:val="single" w:color="auto" w:sz="4" w:space="0"/>
              <w:bottom w:val="single" w:color="auto" w:sz="4" w:space="0"/>
              <w:right w:val="single" w:color="auto" w:sz="4" w:space="0"/>
            </w:tcBorders>
            <w:shd w:val="clear"/>
            <w:vAlign w:val="center"/>
          </w:tcPr>
          <w:p w14:paraId="5C239FF9">
            <w:pPr>
              <w:rPr>
                <w:rFonts w:hint="default" w:ascii="Times New Roman" w:hAnsi="Times New Roman" w:cs="Times New Roman"/>
                <w:sz w:val="20"/>
                <w:szCs w:val="20"/>
              </w:rPr>
            </w:pPr>
          </w:p>
        </w:tc>
        <w:tc>
          <w:tcPr>
            <w:tcW w:w="6150" w:type="dxa"/>
            <w:gridSpan w:val="5"/>
            <w:tcBorders>
              <w:top w:val="single" w:color="auto" w:sz="4" w:space="0"/>
              <w:left w:val="single" w:color="auto" w:sz="4" w:space="0"/>
              <w:bottom w:val="single" w:color="auto" w:sz="4" w:space="0"/>
              <w:right w:val="single" w:color="auto" w:sz="4" w:space="0"/>
            </w:tcBorders>
            <w:shd w:val="clear"/>
            <w:vAlign w:val="center"/>
          </w:tcPr>
          <w:p w14:paraId="08AD7ECB">
            <w:pPr>
              <w:keepNext w:val="0"/>
              <w:keepLines w:val="0"/>
              <w:widowControl w:val="0"/>
              <w:suppressLineNumbers w:val="0"/>
              <w:spacing w:before="0" w:beforeAutospacing="0" w:after="0" w:afterAutospacing="0"/>
              <w:ind w:left="0" w:right="0"/>
              <w:jc w:val="left"/>
              <w:rPr>
                <w:rFonts w:hint="default" w:ascii="Calibri" w:hAnsi="Calibri" w:eastAsia="宋体" w:cs="Times New Roman"/>
                <w:kern w:val="2"/>
                <w:sz w:val="18"/>
                <w:szCs w:val="18"/>
                <w:bdr w:val="none" w:color="auto" w:sz="0" w:space="0"/>
              </w:rPr>
            </w:pPr>
          </w:p>
        </w:tc>
      </w:tr>
      <w:tr w14:paraId="0FB83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263" w:type="dxa"/>
            <w:vMerge w:val="continue"/>
            <w:tcBorders>
              <w:top w:val="nil"/>
              <w:left w:val="single" w:color="auto" w:sz="4" w:space="0"/>
              <w:bottom w:val="single" w:color="auto" w:sz="4" w:space="0"/>
              <w:right w:val="single" w:color="auto" w:sz="4" w:space="0"/>
            </w:tcBorders>
            <w:shd w:val="clear"/>
            <w:vAlign w:val="center"/>
          </w:tcPr>
          <w:p w14:paraId="401FE61B">
            <w:pPr>
              <w:rPr>
                <w:rFonts w:hint="default" w:ascii="Times New Roman" w:hAnsi="Times New Roman" w:cs="Times New Roman"/>
                <w:sz w:val="20"/>
                <w:szCs w:val="20"/>
              </w:rPr>
            </w:pPr>
          </w:p>
        </w:tc>
        <w:tc>
          <w:tcPr>
            <w:tcW w:w="6150" w:type="dxa"/>
            <w:gridSpan w:val="5"/>
            <w:tcBorders>
              <w:top w:val="single" w:color="auto" w:sz="4" w:space="0"/>
              <w:left w:val="single" w:color="auto" w:sz="4" w:space="0"/>
              <w:bottom w:val="single" w:color="auto" w:sz="4" w:space="0"/>
              <w:right w:val="single" w:color="auto" w:sz="4" w:space="0"/>
            </w:tcBorders>
            <w:shd w:val="clear"/>
            <w:vAlign w:val="center"/>
          </w:tcPr>
          <w:p w14:paraId="651B1F92">
            <w:pPr>
              <w:keepNext w:val="0"/>
              <w:keepLines w:val="0"/>
              <w:widowControl w:val="0"/>
              <w:suppressLineNumbers w:val="0"/>
              <w:spacing w:before="0" w:beforeAutospacing="0" w:after="0" w:afterAutospacing="0"/>
              <w:ind w:left="0" w:right="0"/>
              <w:jc w:val="left"/>
              <w:rPr>
                <w:rFonts w:hint="default" w:ascii="Calibri" w:hAnsi="Calibri" w:eastAsia="宋体" w:cs="Times New Roman"/>
                <w:kern w:val="2"/>
                <w:sz w:val="18"/>
                <w:szCs w:val="18"/>
                <w:bdr w:val="none" w:color="auto" w:sz="0" w:space="0"/>
              </w:rPr>
            </w:pPr>
          </w:p>
        </w:tc>
      </w:tr>
      <w:tr w14:paraId="51D2D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263" w:type="dxa"/>
            <w:vMerge w:val="continue"/>
            <w:tcBorders>
              <w:top w:val="nil"/>
              <w:left w:val="single" w:color="auto" w:sz="4" w:space="0"/>
              <w:bottom w:val="single" w:color="auto" w:sz="4" w:space="0"/>
              <w:right w:val="single" w:color="auto" w:sz="4" w:space="0"/>
            </w:tcBorders>
            <w:shd w:val="clear"/>
            <w:vAlign w:val="center"/>
          </w:tcPr>
          <w:p w14:paraId="3CA2E37A">
            <w:pPr>
              <w:rPr>
                <w:rFonts w:hint="default" w:ascii="Times New Roman" w:hAnsi="Times New Roman" w:cs="Times New Roman"/>
                <w:sz w:val="20"/>
                <w:szCs w:val="20"/>
              </w:rPr>
            </w:pPr>
          </w:p>
        </w:tc>
        <w:tc>
          <w:tcPr>
            <w:tcW w:w="6150" w:type="dxa"/>
            <w:gridSpan w:val="5"/>
            <w:tcBorders>
              <w:top w:val="single" w:color="auto" w:sz="4" w:space="0"/>
              <w:left w:val="single" w:color="auto" w:sz="4" w:space="0"/>
              <w:bottom w:val="single" w:color="auto" w:sz="4" w:space="0"/>
              <w:right w:val="single" w:color="auto" w:sz="4" w:space="0"/>
            </w:tcBorders>
            <w:shd w:val="clear"/>
            <w:vAlign w:val="center"/>
          </w:tcPr>
          <w:p w14:paraId="2CB2BD00">
            <w:pPr>
              <w:keepNext w:val="0"/>
              <w:keepLines w:val="0"/>
              <w:widowControl w:val="0"/>
              <w:suppressLineNumbers w:val="0"/>
              <w:spacing w:before="0" w:beforeAutospacing="0" w:after="0" w:afterAutospacing="0"/>
              <w:ind w:left="0" w:right="0"/>
              <w:jc w:val="left"/>
              <w:rPr>
                <w:rFonts w:hint="default" w:ascii="Calibri" w:hAnsi="Calibri" w:eastAsia="宋体" w:cs="Times New Roman"/>
                <w:kern w:val="2"/>
                <w:sz w:val="18"/>
                <w:szCs w:val="18"/>
                <w:bdr w:val="none" w:color="auto" w:sz="0" w:space="0"/>
              </w:rPr>
            </w:pPr>
          </w:p>
        </w:tc>
      </w:tr>
      <w:tr w14:paraId="06149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3" w:type="dxa"/>
            <w:vMerge w:val="restart"/>
            <w:tcBorders>
              <w:top w:val="nil"/>
              <w:left w:val="single" w:color="auto" w:sz="4" w:space="0"/>
              <w:bottom w:val="single" w:color="auto" w:sz="4" w:space="0"/>
              <w:right w:val="single" w:color="auto" w:sz="4" w:space="0"/>
            </w:tcBorders>
            <w:shd w:val="clear"/>
            <w:vAlign w:val="center"/>
          </w:tcPr>
          <w:p w14:paraId="5A1E034B">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18"/>
                <w:szCs w:val="18"/>
                <w:bdr w:val="none" w:color="auto" w:sz="0" w:space="0"/>
              </w:rPr>
            </w:pPr>
            <w:r>
              <w:rPr>
                <w:rFonts w:hint="eastAsia" w:ascii="宋体" w:hAnsi="宋体" w:eastAsia="宋体" w:cs="宋体"/>
                <w:kern w:val="2"/>
                <w:sz w:val="21"/>
                <w:szCs w:val="21"/>
                <w:bdr w:val="none" w:color="auto" w:sz="0" w:space="0"/>
                <w:lang w:val="en-US" w:eastAsia="zh-CN" w:bidi="ar"/>
              </w:rPr>
              <w:t>技术对接人</w:t>
            </w:r>
            <w:r>
              <w:rPr>
                <w:rFonts w:hint="default" w:ascii="Calibri" w:hAnsi="Calibri" w:eastAsia="宋体" w:cs="Calibri"/>
                <w:color w:val="FF0000"/>
                <w:kern w:val="2"/>
                <w:sz w:val="21"/>
                <w:szCs w:val="21"/>
                <w:bdr w:val="none" w:color="auto" w:sz="0" w:space="0"/>
                <w:lang w:val="en-US" w:eastAsia="zh-CN" w:bidi="ar"/>
              </w:rPr>
              <w:t>*</w:t>
            </w:r>
          </w:p>
        </w:tc>
        <w:tc>
          <w:tcPr>
            <w:tcW w:w="850" w:type="dxa"/>
            <w:tcBorders>
              <w:top w:val="single" w:color="auto" w:sz="4" w:space="0"/>
              <w:left w:val="single" w:color="auto" w:sz="4" w:space="0"/>
              <w:bottom w:val="single" w:color="auto" w:sz="4" w:space="0"/>
              <w:right w:val="single" w:color="auto" w:sz="4" w:space="0"/>
            </w:tcBorders>
            <w:shd w:val="clear"/>
            <w:vAlign w:val="center"/>
          </w:tcPr>
          <w:p w14:paraId="0F299483">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姓名</w:t>
            </w:r>
            <w:r>
              <w:rPr>
                <w:rFonts w:hint="default" w:ascii="Calibri" w:hAnsi="Calibri" w:eastAsia="宋体" w:cs="Calibri"/>
                <w:color w:val="FF0000"/>
                <w:kern w:val="2"/>
                <w:sz w:val="21"/>
                <w:szCs w:val="21"/>
                <w:bdr w:val="none" w:color="auto" w:sz="0" w:space="0"/>
                <w:lang w:val="en-US" w:eastAsia="zh-CN" w:bidi="ar"/>
              </w:rPr>
              <w:t>*</w:t>
            </w:r>
          </w:p>
        </w:tc>
        <w:tc>
          <w:tcPr>
            <w:tcW w:w="1844" w:type="dxa"/>
            <w:tcBorders>
              <w:top w:val="single" w:color="auto" w:sz="4" w:space="0"/>
              <w:left w:val="single" w:color="auto" w:sz="4" w:space="0"/>
              <w:bottom w:val="single" w:color="auto" w:sz="4" w:space="0"/>
              <w:right w:val="single" w:color="auto" w:sz="4" w:space="0"/>
            </w:tcBorders>
            <w:shd w:val="clear"/>
            <w:vAlign w:val="center"/>
          </w:tcPr>
          <w:p w14:paraId="743B5832">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p>
        </w:tc>
        <w:tc>
          <w:tcPr>
            <w:tcW w:w="850" w:type="dxa"/>
            <w:gridSpan w:val="2"/>
            <w:tcBorders>
              <w:top w:val="single" w:color="auto" w:sz="4" w:space="0"/>
              <w:left w:val="single" w:color="auto" w:sz="4" w:space="0"/>
              <w:bottom w:val="single" w:color="auto" w:sz="4" w:space="0"/>
              <w:right w:val="single" w:color="auto" w:sz="4" w:space="0"/>
            </w:tcBorders>
            <w:shd w:val="clear"/>
            <w:vAlign w:val="center"/>
          </w:tcPr>
          <w:p w14:paraId="5FA1FE01">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邮箱</w:t>
            </w:r>
            <w:r>
              <w:rPr>
                <w:rFonts w:hint="default" w:ascii="Calibri" w:hAnsi="Calibri" w:eastAsia="宋体" w:cs="Calibri"/>
                <w:color w:val="FF0000"/>
                <w:kern w:val="2"/>
                <w:sz w:val="21"/>
                <w:szCs w:val="21"/>
                <w:bdr w:val="none" w:color="auto" w:sz="0" w:space="0"/>
                <w:lang w:val="en-US" w:eastAsia="zh-CN" w:bidi="ar"/>
              </w:rPr>
              <w:t>*</w:t>
            </w:r>
          </w:p>
        </w:tc>
        <w:tc>
          <w:tcPr>
            <w:tcW w:w="2606" w:type="dxa"/>
            <w:tcBorders>
              <w:top w:val="single" w:color="auto" w:sz="4" w:space="0"/>
              <w:left w:val="single" w:color="auto" w:sz="4" w:space="0"/>
              <w:bottom w:val="single" w:color="auto" w:sz="4" w:space="0"/>
              <w:right w:val="single" w:color="auto" w:sz="4" w:space="0"/>
            </w:tcBorders>
            <w:shd w:val="clear"/>
            <w:vAlign w:val="center"/>
          </w:tcPr>
          <w:p w14:paraId="720C52F2">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p>
        </w:tc>
      </w:tr>
      <w:tr w14:paraId="3A5EB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263" w:type="dxa"/>
            <w:vMerge w:val="continue"/>
            <w:tcBorders>
              <w:top w:val="nil"/>
              <w:left w:val="single" w:color="auto" w:sz="4" w:space="0"/>
              <w:bottom w:val="single" w:color="auto" w:sz="4" w:space="0"/>
              <w:right w:val="single" w:color="auto" w:sz="4" w:space="0"/>
            </w:tcBorders>
            <w:shd w:val="clear"/>
            <w:vAlign w:val="center"/>
          </w:tcPr>
          <w:p w14:paraId="33025D7D">
            <w:pPr>
              <w:rPr>
                <w:rFonts w:hint="default" w:ascii="Times New Roman" w:hAnsi="Times New Roman" w:cs="Times New Roman"/>
                <w:sz w:val="20"/>
                <w:szCs w:val="20"/>
              </w:rPr>
            </w:pPr>
          </w:p>
        </w:tc>
        <w:tc>
          <w:tcPr>
            <w:tcW w:w="850" w:type="dxa"/>
            <w:tcBorders>
              <w:top w:val="single" w:color="auto" w:sz="4" w:space="0"/>
              <w:left w:val="single" w:color="auto" w:sz="4" w:space="0"/>
              <w:bottom w:val="single" w:color="auto" w:sz="4" w:space="0"/>
              <w:right w:val="single" w:color="auto" w:sz="4" w:space="0"/>
            </w:tcBorders>
            <w:shd w:val="clear"/>
            <w:vAlign w:val="center"/>
          </w:tcPr>
          <w:p w14:paraId="2ED72F5E">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工号</w:t>
            </w:r>
            <w:r>
              <w:rPr>
                <w:rFonts w:hint="default" w:ascii="Calibri" w:hAnsi="Calibri" w:eastAsia="宋体" w:cs="Calibri"/>
                <w:color w:val="FF0000"/>
                <w:kern w:val="2"/>
                <w:sz w:val="21"/>
                <w:szCs w:val="21"/>
                <w:bdr w:val="none" w:color="auto" w:sz="0" w:space="0"/>
                <w:lang w:val="en-US" w:eastAsia="zh-CN" w:bidi="ar"/>
              </w:rPr>
              <w:t>*</w:t>
            </w:r>
          </w:p>
        </w:tc>
        <w:tc>
          <w:tcPr>
            <w:tcW w:w="1844" w:type="dxa"/>
            <w:tcBorders>
              <w:top w:val="single" w:color="auto" w:sz="4" w:space="0"/>
              <w:left w:val="single" w:color="auto" w:sz="4" w:space="0"/>
              <w:bottom w:val="single" w:color="auto" w:sz="4" w:space="0"/>
              <w:right w:val="single" w:color="auto" w:sz="4" w:space="0"/>
            </w:tcBorders>
            <w:shd w:val="clear"/>
            <w:vAlign w:val="center"/>
          </w:tcPr>
          <w:p w14:paraId="2733249A">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p>
        </w:tc>
        <w:tc>
          <w:tcPr>
            <w:tcW w:w="850" w:type="dxa"/>
            <w:gridSpan w:val="2"/>
            <w:tcBorders>
              <w:top w:val="single" w:color="auto" w:sz="4" w:space="0"/>
              <w:left w:val="single" w:color="auto" w:sz="4" w:space="0"/>
              <w:bottom w:val="single" w:color="auto" w:sz="4" w:space="0"/>
              <w:right w:val="single" w:color="auto" w:sz="4" w:space="0"/>
            </w:tcBorders>
            <w:shd w:val="clear"/>
            <w:vAlign w:val="center"/>
          </w:tcPr>
          <w:p w14:paraId="6AA0BA0B">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电话</w:t>
            </w:r>
            <w:r>
              <w:rPr>
                <w:rFonts w:hint="default" w:ascii="Calibri" w:hAnsi="Calibri" w:eastAsia="宋体" w:cs="Times New Roman"/>
                <w:color w:val="FF0000"/>
                <w:kern w:val="2"/>
                <w:sz w:val="21"/>
                <w:szCs w:val="21"/>
                <w:bdr w:val="none" w:color="auto" w:sz="0" w:space="0"/>
                <w:lang w:val="en-US" w:eastAsia="zh-CN" w:bidi="ar"/>
              </w:rPr>
              <w:t>*</w:t>
            </w:r>
          </w:p>
        </w:tc>
        <w:tc>
          <w:tcPr>
            <w:tcW w:w="2606" w:type="dxa"/>
            <w:tcBorders>
              <w:top w:val="single" w:color="auto" w:sz="4" w:space="0"/>
              <w:left w:val="single" w:color="auto" w:sz="4" w:space="0"/>
              <w:bottom w:val="single" w:color="auto" w:sz="4" w:space="0"/>
              <w:right w:val="single" w:color="auto" w:sz="4" w:space="0"/>
            </w:tcBorders>
            <w:shd w:val="clear"/>
            <w:vAlign w:val="center"/>
          </w:tcPr>
          <w:p w14:paraId="695EC2DC">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p>
        </w:tc>
      </w:tr>
      <w:tr w14:paraId="56156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2263" w:type="dxa"/>
            <w:vMerge w:val="restart"/>
            <w:tcBorders>
              <w:top w:val="nil"/>
              <w:left w:val="single" w:color="auto" w:sz="4" w:space="0"/>
              <w:bottom w:val="single" w:color="auto" w:sz="4" w:space="0"/>
              <w:right w:val="single" w:color="auto" w:sz="4" w:space="0"/>
            </w:tcBorders>
            <w:shd w:val="clear"/>
            <w:vAlign w:val="center"/>
          </w:tcPr>
          <w:p w14:paraId="323334B4">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18"/>
                <w:szCs w:val="18"/>
                <w:bdr w:val="none" w:color="auto" w:sz="0" w:space="0"/>
              </w:rPr>
            </w:pPr>
            <w:r>
              <w:rPr>
                <w:rFonts w:hint="eastAsia" w:ascii="宋体" w:hAnsi="宋体" w:eastAsia="宋体" w:cs="宋体"/>
                <w:kern w:val="2"/>
                <w:sz w:val="21"/>
                <w:szCs w:val="21"/>
                <w:bdr w:val="none" w:color="auto" w:sz="0" w:space="0"/>
                <w:lang w:val="en-US" w:eastAsia="zh-CN" w:bidi="ar"/>
              </w:rPr>
              <w:t>管理负责人</w:t>
            </w:r>
            <w:r>
              <w:rPr>
                <w:rFonts w:hint="default" w:ascii="Calibri" w:hAnsi="Calibri" w:eastAsia="宋体" w:cs="Calibri"/>
                <w:color w:val="FF0000"/>
                <w:kern w:val="2"/>
                <w:sz w:val="21"/>
                <w:szCs w:val="21"/>
                <w:bdr w:val="none" w:color="auto" w:sz="0" w:space="0"/>
                <w:lang w:val="en-US" w:eastAsia="zh-CN" w:bidi="ar"/>
              </w:rPr>
              <w:t>*</w:t>
            </w:r>
          </w:p>
        </w:tc>
        <w:tc>
          <w:tcPr>
            <w:tcW w:w="850" w:type="dxa"/>
            <w:tcBorders>
              <w:top w:val="single" w:color="auto" w:sz="4" w:space="0"/>
              <w:left w:val="single" w:color="auto" w:sz="4" w:space="0"/>
              <w:bottom w:val="single" w:color="auto" w:sz="4" w:space="0"/>
              <w:right w:val="single" w:color="auto" w:sz="4" w:space="0"/>
            </w:tcBorders>
            <w:shd w:val="clear"/>
            <w:vAlign w:val="center"/>
          </w:tcPr>
          <w:p w14:paraId="6FCFA61A">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姓名</w:t>
            </w:r>
            <w:r>
              <w:rPr>
                <w:rFonts w:hint="default" w:ascii="Calibri" w:hAnsi="Calibri" w:eastAsia="宋体" w:cs="Calibri"/>
                <w:color w:val="FF0000"/>
                <w:kern w:val="2"/>
                <w:sz w:val="21"/>
                <w:szCs w:val="21"/>
                <w:bdr w:val="none" w:color="auto" w:sz="0" w:space="0"/>
                <w:lang w:val="en-US" w:eastAsia="zh-CN" w:bidi="ar"/>
              </w:rPr>
              <w:t>*</w:t>
            </w:r>
          </w:p>
        </w:tc>
        <w:tc>
          <w:tcPr>
            <w:tcW w:w="1844" w:type="dxa"/>
            <w:tcBorders>
              <w:top w:val="single" w:color="auto" w:sz="4" w:space="0"/>
              <w:left w:val="single" w:color="auto" w:sz="4" w:space="0"/>
              <w:bottom w:val="single" w:color="auto" w:sz="4" w:space="0"/>
              <w:right w:val="single" w:color="auto" w:sz="4" w:space="0"/>
            </w:tcBorders>
            <w:shd w:val="clear"/>
            <w:vAlign w:val="center"/>
          </w:tcPr>
          <w:p w14:paraId="1BB3057D">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p>
        </w:tc>
        <w:tc>
          <w:tcPr>
            <w:tcW w:w="850" w:type="dxa"/>
            <w:gridSpan w:val="2"/>
            <w:tcBorders>
              <w:top w:val="single" w:color="auto" w:sz="4" w:space="0"/>
              <w:left w:val="single" w:color="auto" w:sz="4" w:space="0"/>
              <w:bottom w:val="single" w:color="auto" w:sz="4" w:space="0"/>
              <w:right w:val="single" w:color="auto" w:sz="4" w:space="0"/>
            </w:tcBorders>
            <w:shd w:val="clear"/>
            <w:vAlign w:val="center"/>
          </w:tcPr>
          <w:p w14:paraId="5D78AA50">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邮箱</w:t>
            </w:r>
            <w:r>
              <w:rPr>
                <w:rFonts w:hint="default" w:ascii="Calibri" w:hAnsi="Calibri" w:eastAsia="宋体" w:cs="Calibri"/>
                <w:color w:val="FF0000"/>
                <w:kern w:val="2"/>
                <w:sz w:val="21"/>
                <w:szCs w:val="21"/>
                <w:bdr w:val="none" w:color="auto" w:sz="0" w:space="0"/>
                <w:lang w:val="en-US" w:eastAsia="zh-CN" w:bidi="ar"/>
              </w:rPr>
              <w:t>*</w:t>
            </w:r>
          </w:p>
        </w:tc>
        <w:tc>
          <w:tcPr>
            <w:tcW w:w="2606" w:type="dxa"/>
            <w:tcBorders>
              <w:top w:val="single" w:color="auto" w:sz="4" w:space="0"/>
              <w:left w:val="single" w:color="auto" w:sz="4" w:space="0"/>
              <w:bottom w:val="single" w:color="auto" w:sz="4" w:space="0"/>
              <w:right w:val="single" w:color="auto" w:sz="4" w:space="0"/>
            </w:tcBorders>
            <w:shd w:val="clear"/>
            <w:vAlign w:val="center"/>
          </w:tcPr>
          <w:p w14:paraId="43891537">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p>
        </w:tc>
      </w:tr>
      <w:tr w14:paraId="488FB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263" w:type="dxa"/>
            <w:vMerge w:val="continue"/>
            <w:tcBorders>
              <w:top w:val="nil"/>
              <w:left w:val="single" w:color="auto" w:sz="4" w:space="0"/>
              <w:bottom w:val="single" w:color="auto" w:sz="4" w:space="0"/>
              <w:right w:val="single" w:color="auto" w:sz="4" w:space="0"/>
            </w:tcBorders>
            <w:shd w:val="clear"/>
            <w:vAlign w:val="center"/>
          </w:tcPr>
          <w:p w14:paraId="0B39554B">
            <w:pPr>
              <w:rPr>
                <w:rFonts w:hint="default" w:ascii="Times New Roman" w:hAnsi="Times New Roman" w:cs="Times New Roman"/>
                <w:sz w:val="20"/>
                <w:szCs w:val="20"/>
              </w:rPr>
            </w:pPr>
          </w:p>
        </w:tc>
        <w:tc>
          <w:tcPr>
            <w:tcW w:w="850" w:type="dxa"/>
            <w:tcBorders>
              <w:top w:val="single" w:color="auto" w:sz="4" w:space="0"/>
              <w:left w:val="single" w:color="auto" w:sz="4" w:space="0"/>
              <w:bottom w:val="single" w:color="auto" w:sz="4" w:space="0"/>
              <w:right w:val="single" w:color="auto" w:sz="4" w:space="0"/>
            </w:tcBorders>
            <w:shd w:val="clear"/>
            <w:vAlign w:val="center"/>
          </w:tcPr>
          <w:p w14:paraId="20884F9C">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工号</w:t>
            </w:r>
            <w:r>
              <w:rPr>
                <w:rFonts w:hint="default" w:ascii="Calibri" w:hAnsi="Calibri" w:eastAsia="宋体" w:cs="Calibri"/>
                <w:color w:val="FF0000"/>
                <w:kern w:val="2"/>
                <w:sz w:val="21"/>
                <w:szCs w:val="21"/>
                <w:bdr w:val="none" w:color="auto" w:sz="0" w:space="0"/>
                <w:lang w:val="en-US" w:eastAsia="zh-CN" w:bidi="ar"/>
              </w:rPr>
              <w:t>*</w:t>
            </w:r>
          </w:p>
        </w:tc>
        <w:tc>
          <w:tcPr>
            <w:tcW w:w="1844" w:type="dxa"/>
            <w:tcBorders>
              <w:top w:val="single" w:color="auto" w:sz="4" w:space="0"/>
              <w:left w:val="single" w:color="auto" w:sz="4" w:space="0"/>
              <w:bottom w:val="single" w:color="auto" w:sz="4" w:space="0"/>
              <w:right w:val="single" w:color="auto" w:sz="4" w:space="0"/>
            </w:tcBorders>
            <w:shd w:val="clear"/>
            <w:vAlign w:val="center"/>
          </w:tcPr>
          <w:p w14:paraId="4C40D8DD">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p>
        </w:tc>
        <w:tc>
          <w:tcPr>
            <w:tcW w:w="850" w:type="dxa"/>
            <w:gridSpan w:val="2"/>
            <w:tcBorders>
              <w:top w:val="single" w:color="auto" w:sz="4" w:space="0"/>
              <w:left w:val="single" w:color="auto" w:sz="4" w:space="0"/>
              <w:bottom w:val="single" w:color="auto" w:sz="4" w:space="0"/>
              <w:right w:val="single" w:color="auto" w:sz="4" w:space="0"/>
            </w:tcBorders>
            <w:shd w:val="clear"/>
            <w:vAlign w:val="center"/>
          </w:tcPr>
          <w:p w14:paraId="13AF944A">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电话</w:t>
            </w:r>
            <w:r>
              <w:rPr>
                <w:rFonts w:hint="default" w:ascii="Calibri" w:hAnsi="Calibri" w:eastAsia="宋体" w:cs="Times New Roman"/>
                <w:color w:val="FF0000"/>
                <w:kern w:val="2"/>
                <w:sz w:val="21"/>
                <w:szCs w:val="21"/>
                <w:bdr w:val="none" w:color="auto" w:sz="0" w:space="0"/>
                <w:lang w:val="en-US" w:eastAsia="zh-CN" w:bidi="ar"/>
              </w:rPr>
              <w:t>*</w:t>
            </w:r>
          </w:p>
        </w:tc>
        <w:tc>
          <w:tcPr>
            <w:tcW w:w="2606" w:type="dxa"/>
            <w:tcBorders>
              <w:top w:val="single" w:color="auto" w:sz="4" w:space="0"/>
              <w:left w:val="single" w:color="auto" w:sz="4" w:space="0"/>
              <w:bottom w:val="single" w:color="auto" w:sz="4" w:space="0"/>
              <w:right w:val="single" w:color="auto" w:sz="4" w:space="0"/>
            </w:tcBorders>
            <w:shd w:val="clear"/>
            <w:vAlign w:val="center"/>
          </w:tcPr>
          <w:p w14:paraId="240F0504">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p>
        </w:tc>
      </w:tr>
      <w:tr w14:paraId="32AB7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2263" w:type="dxa"/>
            <w:vMerge w:val="restart"/>
            <w:tcBorders>
              <w:top w:val="nil"/>
              <w:left w:val="single" w:color="auto" w:sz="4" w:space="0"/>
              <w:bottom w:val="single" w:color="auto" w:sz="4" w:space="0"/>
              <w:right w:val="single" w:color="auto" w:sz="4" w:space="0"/>
            </w:tcBorders>
            <w:shd w:val="clear"/>
            <w:vAlign w:val="center"/>
          </w:tcPr>
          <w:p w14:paraId="4BC8BB3A">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二级单位安全员</w:t>
            </w:r>
            <w:r>
              <w:rPr>
                <w:rFonts w:hint="default" w:ascii="Calibri" w:hAnsi="Calibri" w:eastAsia="宋体" w:cs="Calibri"/>
                <w:color w:val="FF0000"/>
                <w:kern w:val="2"/>
                <w:sz w:val="21"/>
                <w:szCs w:val="21"/>
                <w:bdr w:val="none" w:color="auto" w:sz="0" w:space="0"/>
                <w:lang w:val="en-US" w:eastAsia="zh-CN" w:bidi="ar"/>
              </w:rPr>
              <w:t>*</w:t>
            </w:r>
          </w:p>
        </w:tc>
        <w:tc>
          <w:tcPr>
            <w:tcW w:w="850" w:type="dxa"/>
            <w:tcBorders>
              <w:top w:val="single" w:color="auto" w:sz="4" w:space="0"/>
              <w:left w:val="single" w:color="auto" w:sz="4" w:space="0"/>
              <w:bottom w:val="single" w:color="auto" w:sz="4" w:space="0"/>
              <w:right w:val="single" w:color="auto" w:sz="4" w:space="0"/>
            </w:tcBorders>
            <w:shd w:val="clear"/>
            <w:vAlign w:val="center"/>
          </w:tcPr>
          <w:p w14:paraId="4A0285C1">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姓名</w:t>
            </w:r>
            <w:r>
              <w:rPr>
                <w:rFonts w:hint="default" w:ascii="Calibri" w:hAnsi="Calibri" w:eastAsia="宋体" w:cs="Calibri"/>
                <w:color w:val="FF0000"/>
                <w:kern w:val="2"/>
                <w:sz w:val="21"/>
                <w:szCs w:val="21"/>
                <w:bdr w:val="none" w:color="auto" w:sz="0" w:space="0"/>
                <w:lang w:val="en-US" w:eastAsia="zh-CN" w:bidi="ar"/>
              </w:rPr>
              <w:t>*</w:t>
            </w:r>
          </w:p>
        </w:tc>
        <w:tc>
          <w:tcPr>
            <w:tcW w:w="1844" w:type="dxa"/>
            <w:tcBorders>
              <w:top w:val="single" w:color="auto" w:sz="4" w:space="0"/>
              <w:left w:val="single" w:color="auto" w:sz="4" w:space="0"/>
              <w:bottom w:val="single" w:color="auto" w:sz="4" w:space="0"/>
              <w:right w:val="single" w:color="auto" w:sz="4" w:space="0"/>
            </w:tcBorders>
            <w:shd w:val="clear"/>
            <w:vAlign w:val="center"/>
          </w:tcPr>
          <w:p w14:paraId="607E8932">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p>
        </w:tc>
        <w:tc>
          <w:tcPr>
            <w:tcW w:w="850" w:type="dxa"/>
            <w:gridSpan w:val="2"/>
            <w:tcBorders>
              <w:top w:val="single" w:color="auto" w:sz="4" w:space="0"/>
              <w:left w:val="single" w:color="auto" w:sz="4" w:space="0"/>
              <w:bottom w:val="single" w:color="auto" w:sz="4" w:space="0"/>
              <w:right w:val="single" w:color="auto" w:sz="4" w:space="0"/>
            </w:tcBorders>
            <w:shd w:val="clear"/>
            <w:vAlign w:val="center"/>
          </w:tcPr>
          <w:p w14:paraId="3A5A1CB3">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邮箱</w:t>
            </w:r>
            <w:r>
              <w:rPr>
                <w:rFonts w:hint="default" w:ascii="Calibri" w:hAnsi="Calibri" w:eastAsia="宋体" w:cs="Calibri"/>
                <w:color w:val="FF0000"/>
                <w:kern w:val="2"/>
                <w:sz w:val="21"/>
                <w:szCs w:val="21"/>
                <w:bdr w:val="none" w:color="auto" w:sz="0" w:space="0"/>
                <w:lang w:val="en-US" w:eastAsia="zh-CN" w:bidi="ar"/>
              </w:rPr>
              <w:t>*</w:t>
            </w:r>
          </w:p>
        </w:tc>
        <w:tc>
          <w:tcPr>
            <w:tcW w:w="2606" w:type="dxa"/>
            <w:tcBorders>
              <w:top w:val="single" w:color="auto" w:sz="4" w:space="0"/>
              <w:left w:val="single" w:color="auto" w:sz="4" w:space="0"/>
              <w:bottom w:val="single" w:color="auto" w:sz="4" w:space="0"/>
              <w:right w:val="single" w:color="auto" w:sz="4" w:space="0"/>
            </w:tcBorders>
            <w:shd w:val="clear"/>
            <w:vAlign w:val="center"/>
          </w:tcPr>
          <w:p w14:paraId="417BA3A4">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p>
        </w:tc>
      </w:tr>
      <w:tr w14:paraId="78230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2263" w:type="dxa"/>
            <w:vMerge w:val="continue"/>
            <w:tcBorders>
              <w:top w:val="nil"/>
              <w:left w:val="single" w:color="auto" w:sz="4" w:space="0"/>
              <w:bottom w:val="single" w:color="auto" w:sz="4" w:space="0"/>
              <w:right w:val="single" w:color="auto" w:sz="4" w:space="0"/>
            </w:tcBorders>
            <w:shd w:val="clear"/>
            <w:vAlign w:val="center"/>
          </w:tcPr>
          <w:p w14:paraId="6D0A06EC">
            <w:pPr>
              <w:rPr>
                <w:rFonts w:hint="default" w:ascii="Times New Roman" w:hAnsi="Times New Roman" w:cs="Times New Roman"/>
                <w:sz w:val="20"/>
                <w:szCs w:val="20"/>
              </w:rPr>
            </w:pPr>
          </w:p>
        </w:tc>
        <w:tc>
          <w:tcPr>
            <w:tcW w:w="850" w:type="dxa"/>
            <w:tcBorders>
              <w:top w:val="single" w:color="auto" w:sz="4" w:space="0"/>
              <w:left w:val="single" w:color="auto" w:sz="4" w:space="0"/>
              <w:bottom w:val="single" w:color="auto" w:sz="4" w:space="0"/>
              <w:right w:val="single" w:color="auto" w:sz="4" w:space="0"/>
            </w:tcBorders>
            <w:shd w:val="clear"/>
            <w:vAlign w:val="center"/>
          </w:tcPr>
          <w:p w14:paraId="0360BD83">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工号</w:t>
            </w:r>
            <w:r>
              <w:rPr>
                <w:rFonts w:hint="default" w:ascii="Calibri" w:hAnsi="Calibri" w:eastAsia="宋体" w:cs="Calibri"/>
                <w:color w:val="FF0000"/>
                <w:kern w:val="2"/>
                <w:sz w:val="21"/>
                <w:szCs w:val="21"/>
                <w:bdr w:val="none" w:color="auto" w:sz="0" w:space="0"/>
                <w:lang w:val="en-US" w:eastAsia="zh-CN" w:bidi="ar"/>
              </w:rPr>
              <w:t>*</w:t>
            </w:r>
          </w:p>
        </w:tc>
        <w:tc>
          <w:tcPr>
            <w:tcW w:w="1844" w:type="dxa"/>
            <w:tcBorders>
              <w:top w:val="single" w:color="auto" w:sz="4" w:space="0"/>
              <w:left w:val="single" w:color="auto" w:sz="4" w:space="0"/>
              <w:bottom w:val="single" w:color="auto" w:sz="4" w:space="0"/>
              <w:right w:val="single" w:color="auto" w:sz="4" w:space="0"/>
            </w:tcBorders>
            <w:shd w:val="clear"/>
            <w:vAlign w:val="center"/>
          </w:tcPr>
          <w:p w14:paraId="05446B40">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p>
        </w:tc>
        <w:tc>
          <w:tcPr>
            <w:tcW w:w="850" w:type="dxa"/>
            <w:gridSpan w:val="2"/>
            <w:tcBorders>
              <w:top w:val="single" w:color="auto" w:sz="4" w:space="0"/>
              <w:left w:val="single" w:color="auto" w:sz="4" w:space="0"/>
              <w:bottom w:val="single" w:color="auto" w:sz="4" w:space="0"/>
              <w:right w:val="single" w:color="auto" w:sz="4" w:space="0"/>
            </w:tcBorders>
            <w:shd w:val="clear"/>
            <w:vAlign w:val="center"/>
          </w:tcPr>
          <w:p w14:paraId="0AE9BF6B">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bdr w:val="none" w:color="auto" w:sz="0" w:space="0"/>
              </w:rPr>
            </w:pPr>
            <w:r>
              <w:rPr>
                <w:rFonts w:hint="eastAsia" w:ascii="宋体" w:hAnsi="宋体" w:eastAsia="宋体" w:cs="宋体"/>
                <w:kern w:val="2"/>
                <w:sz w:val="21"/>
                <w:szCs w:val="21"/>
                <w:bdr w:val="none" w:color="auto" w:sz="0" w:space="0"/>
                <w:lang w:val="en-US" w:eastAsia="zh-CN" w:bidi="ar"/>
              </w:rPr>
              <w:t>电话</w:t>
            </w:r>
            <w:r>
              <w:rPr>
                <w:rFonts w:hint="default" w:ascii="Calibri" w:hAnsi="Calibri" w:eastAsia="宋体" w:cs="Times New Roman"/>
                <w:color w:val="FF0000"/>
                <w:kern w:val="2"/>
                <w:sz w:val="21"/>
                <w:szCs w:val="21"/>
                <w:bdr w:val="none" w:color="auto" w:sz="0" w:space="0"/>
                <w:lang w:val="en-US" w:eastAsia="zh-CN" w:bidi="ar"/>
              </w:rPr>
              <w:t>*</w:t>
            </w:r>
          </w:p>
        </w:tc>
        <w:tc>
          <w:tcPr>
            <w:tcW w:w="2606" w:type="dxa"/>
            <w:tcBorders>
              <w:top w:val="single" w:color="auto" w:sz="4" w:space="0"/>
              <w:left w:val="single" w:color="auto" w:sz="4" w:space="0"/>
              <w:bottom w:val="single" w:color="auto" w:sz="4" w:space="0"/>
              <w:right w:val="single" w:color="auto" w:sz="4" w:space="0"/>
            </w:tcBorders>
            <w:shd w:val="clear"/>
            <w:vAlign w:val="center"/>
          </w:tcPr>
          <w:p w14:paraId="7FBC0782">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bdr w:val="none" w:color="auto" w:sz="0" w:space="0"/>
              </w:rPr>
            </w:pPr>
          </w:p>
        </w:tc>
      </w:tr>
    </w:tbl>
    <w:p w14:paraId="313B4382">
      <w:pPr>
        <w:keepNext w:val="0"/>
        <w:keepLines w:val="0"/>
        <w:widowControl w:val="0"/>
        <w:suppressLineNumbers w:val="0"/>
        <w:spacing w:before="0" w:beforeAutospacing="0" w:after="0" w:afterAutospacing="0"/>
        <w:ind w:left="0" w:right="0"/>
        <w:jc w:val="both"/>
        <w:rPr>
          <w:rFonts w:hint="default" w:ascii="Calibri" w:hAnsi="Calibri" w:eastAsia="宋体" w:cs="Times New Roman"/>
          <w:b/>
          <w:bCs w:val="0"/>
          <w:kern w:val="2"/>
          <w:sz w:val="21"/>
          <w:szCs w:val="21"/>
        </w:rPr>
      </w:pPr>
      <w:r>
        <w:rPr>
          <w:rFonts w:hint="eastAsia" w:ascii="宋体" w:hAnsi="宋体" w:eastAsia="宋体" w:cs="宋体"/>
          <w:b/>
          <w:bCs w:val="0"/>
          <w:kern w:val="2"/>
          <w:sz w:val="21"/>
          <w:szCs w:val="21"/>
          <w:lang w:val="en-US" w:eastAsia="zh-CN" w:bidi="ar"/>
        </w:rPr>
        <w:t>注：填写完成后，请发至</w:t>
      </w:r>
      <w:r>
        <w:rPr>
          <w:rFonts w:hint="default" w:ascii="Calibri" w:hAnsi="Calibri" w:eastAsia="宋体" w:cs="Times New Roman"/>
          <w:b/>
          <w:bCs w:val="0"/>
          <w:kern w:val="2"/>
          <w:sz w:val="21"/>
          <w:szCs w:val="21"/>
          <w:lang w:val="en-US" w:eastAsia="zh-CN" w:bidi="ar"/>
        </w:rPr>
        <w:t>its@ecnu.edu.cn</w:t>
      </w:r>
      <w:r>
        <w:rPr>
          <w:rFonts w:hint="eastAsia" w:ascii="宋体" w:hAnsi="宋体" w:eastAsia="宋体" w:cs="宋体"/>
          <w:b/>
          <w:bCs w:val="0"/>
          <w:kern w:val="2"/>
          <w:sz w:val="21"/>
          <w:szCs w:val="21"/>
          <w:lang w:val="en-US" w:eastAsia="zh-CN" w:bidi="ar"/>
        </w:rPr>
        <w:t>预审核</w:t>
      </w:r>
    </w:p>
    <w:p w14:paraId="426E34F3">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rPr>
      </w:pPr>
    </w:p>
    <w:p w14:paraId="0DDECD4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1B454E"/>
    <w:multiLevelType w:val="multilevel"/>
    <w:tmpl w:val="CE1B454E"/>
    <w:lvl w:ilvl="0" w:tentative="0">
      <w:start w:val="1"/>
      <w:numFmt w:val="decimal"/>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6"/>
  <w:embedSystemFonts/>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285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table" w:styleId="3">
    <w:name w:val="Table Grid"/>
    <w:basedOn w:val="2"/>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paragraph" w:customStyle="1" w:styleId="5">
    <w:name w:val="List Paragraph"/>
    <w:basedOn w:val="1"/>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1"/>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2026-06-14T14:11:53Z</dcterms:created>
  <dc:creator>王勇</dc:creator>
  <cp:lastModifiedBy>王勇</cp:lastModifiedBy>
  <dcterms:modified xsi:type="dcterms:W3CDTF">2026-06-14T14:12:09Z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eyJoZGlkIjoiMzEwNTM5NzYwMDRjMzkwZTVkZjY2ODkwMGIxNGU0OTUiLCJ1c2VySWQiOiIxODQ3MjUzMzU0In0=</vt:lpwstr>
  </property>
  <property fmtid="{D5CDD505-2E9C-101B-9397-08002B2CF9AE}" pid="4" name="ICV">
    <vt:lpwstr>769AAB05537E4098A37C0BC20C19E7F6_12</vt:lpwstr>
  </property>
</Properties>
</file>